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黑体" w:eastAsia="方正小标宋_GBK"/>
          <w:b/>
          <w:sz w:val="44"/>
          <w:szCs w:val="44"/>
        </w:rPr>
      </w:pPr>
      <w:r>
        <w:rPr>
          <w:rFonts w:hint="eastAsia" w:ascii="方正小标宋_GBK" w:hAnsi="黑体" w:eastAsia="方正小标宋_GBK"/>
          <w:b/>
          <w:sz w:val="44"/>
          <w:szCs w:val="44"/>
        </w:rPr>
        <w:t>2018年全国珠宝质检工作交流会会议回执</w:t>
      </w:r>
    </w:p>
    <w:tbl>
      <w:tblPr>
        <w:tblStyle w:val="6"/>
        <w:tblpPr w:leftFromText="180" w:rightFromText="180" w:vertAnchor="text" w:horzAnchor="margin" w:tblpXSpec="center" w:tblpY="36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56"/>
        <w:gridCol w:w="1134"/>
        <w:gridCol w:w="2835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参加单位</w:t>
            </w:r>
          </w:p>
        </w:tc>
        <w:tc>
          <w:tcPr>
            <w:tcW w:w="6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单位地址</w:t>
            </w:r>
          </w:p>
        </w:tc>
        <w:tc>
          <w:tcPr>
            <w:tcW w:w="6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联系电话（手机）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ind w:left="-142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ind w:left="743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每单位限1-2名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4870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487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8845" w:type="dxa"/>
                              <w:tblInd w:w="0" w:type="dxa"/>
                              <w:tblBorders>
                                <w:top w:val="single" w:color="auto" w:sz="8" w:space="0"/>
                                <w:left w:val="none" w:color="auto" w:sz="0" w:space="0"/>
                                <w:bottom w:val="single" w:color="auto" w:sz="8" w:space="0"/>
                                <w:right w:val="none" w:color="auto" w:sz="0" w:space="0"/>
                                <w:insideH w:val="single" w:color="auto" w:sz="6" w:space="0"/>
                                <w:insideV w:val="single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845"/>
                            </w:tblGrid>
                            <w:tr>
                              <w:tblPrEx>
                                <w:tblBorders>
                                  <w:top w:val="single" w:color="auto" w:sz="8" w:space="0"/>
                                  <w:left w:val="none" w:color="auto" w:sz="0" w:space="0"/>
                                  <w:bottom w:val="single" w:color="auto" w:sz="8" w:space="0"/>
                                  <w:right w:val="none" w:color="auto" w:sz="0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8845" w:type="dxa"/>
                                  <w:tcBorders>
                                    <w:top w:val="single" w:color="auto" w:sz="6" w:space="0"/>
                                    <w:left w:val="nil"/>
                                    <w:bottom w:val="single" w:color="auto" w:sz="8" w:space="0"/>
                                    <w:right w:val="nil"/>
                                  </w:tcBorders>
                                  <w:vAlign w:val="bottom"/>
                                </w:tcPr>
                                <w:p>
                                  <w:pPr>
                                    <w:ind w:left="210" w:leftChars="100" w:right="210" w:rightChars="100"/>
                                    <w:rPr>
                                      <w:rFonts w:ascii="方正仿宋简体" w:hAnsi="仿宋" w:eastAsia="方正仿宋简体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Ansi="仿宋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                                      </w:t>
                                  </w:r>
                                  <w:bookmarkStart w:id="0" w:name="印发年"/>
                                  <w:r>
                                    <w:rPr>
                                      <w:rFonts w:hAnsi="仿宋"/>
                                      <w:kern w:val="0"/>
                                      <w:sz w:val="28"/>
                                      <w:szCs w:val="28"/>
                                    </w:rPr>
                                    <w:t>2018</w:t>
                                  </w:r>
                                  <w:bookmarkEnd w:id="0"/>
                                  <w:r>
                                    <w:rPr>
                                      <w:rFonts w:hint="eastAsia" w:hAnsi="仿宋"/>
                                      <w:kern w:val="0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bookmarkStart w:id="1" w:name="印发月"/>
                                  <w:r>
                                    <w:rPr>
                                      <w:rFonts w:hAnsi="仿宋"/>
                                      <w:kern w:val="0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bookmarkEnd w:id="1"/>
                                  <w:r>
                                    <w:rPr>
                                      <w:rFonts w:hint="eastAsia" w:hAnsi="仿宋"/>
                                      <w:kern w:val="0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bookmarkStart w:id="2" w:name="印发日"/>
                                  <w:r>
                                    <w:rPr>
                                      <w:rFonts w:hAnsi="仿宋"/>
                                      <w:kern w:val="0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  <w:bookmarkEnd w:id="2"/>
                                  <w:r>
                                    <w:rPr>
                                      <w:rFonts w:hint="eastAsia" w:hAnsi="仿宋"/>
                                      <w:kern w:val="0"/>
                                      <w:sz w:val="28"/>
                                      <w:szCs w:val="28"/>
                                    </w:rPr>
                                    <w:t>日印发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40" w:lineRule="atLeast"/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lIns="0" tIns="0" rIns="0" bIns="90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height:38.35pt;width:442.2pt;mso-position-horizontal:center;mso-position-vertical:bottom;mso-position-vertical-relative:margin;z-index:251663360;mso-width-relative:page;mso-height-relative:page;" filled="f" stroked="f" coordsize="21600,21600" o:gfxdata="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iFw+RtYAAAAE&#10;AQAADwAAAAAAAAABACAAAAAiAAAAZHJzL2Rvd25yZXYueG1sUEsBAhQAFAAAAAgAh07iQIl40uqs&#10;AQAAMQMAAA4AAAAAAAAAAQAgAAAAJQEAAGRycy9lMm9Eb2MueG1sUEsFBgAAAAAGAAYAWQEAAEMF&#10;AAAAAA==&#10;">
                <v:path/>
                <v:fill on="f" focussize="0,0"/>
                <v:stroke on="f"/>
                <v:imagedata o:title=""/>
                <o:lock v:ext="edit"/>
                <v:textbox inset="0mm,0mm,0mm,2.5mm">
                  <w:txbxContent>
                    <w:tbl>
                      <w:tblPr>
                        <w:tblStyle w:val="6"/>
                        <w:tblW w:w="8845" w:type="dxa"/>
                        <w:tblInd w:w="0" w:type="dxa"/>
                        <w:tblBorders>
                          <w:top w:val="single" w:color="auto" w:sz="8" w:space="0"/>
                          <w:left w:val="none" w:color="auto" w:sz="0" w:space="0"/>
                          <w:bottom w:val="single" w:color="auto" w:sz="8" w:space="0"/>
                          <w:right w:val="none" w:color="auto" w:sz="0" w:space="0"/>
                          <w:insideH w:val="single" w:color="auto" w:sz="6" w:space="0"/>
                          <w:insideV w:val="single" w:color="auto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845"/>
                      </w:tblGrid>
                      <w:tr>
                        <w:tblPrEx>
                          <w:tblBorders>
                            <w:top w:val="single" w:color="auto" w:sz="8" w:space="0"/>
                            <w:left w:val="none" w:color="auto" w:sz="0" w:space="0"/>
                            <w:bottom w:val="single" w:color="auto" w:sz="8" w:space="0"/>
                            <w:right w:val="none" w:color="auto" w:sz="0" w:space="0"/>
                            <w:insideH w:val="single" w:color="auto" w:sz="6" w:space="0"/>
                            <w:insideV w:val="single" w:color="auto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5" w:hRule="atLeast"/>
                        </w:trPr>
                        <w:tc>
                          <w:tcPr>
                            <w:tcW w:w="8845" w:type="dxa"/>
                            <w:tcBorders>
                              <w:top w:val="single" w:color="auto" w:sz="6" w:space="0"/>
                              <w:left w:val="nil"/>
                              <w:bottom w:val="single" w:color="auto" w:sz="8" w:space="0"/>
                              <w:right w:val="nil"/>
                            </w:tcBorders>
                            <w:vAlign w:val="bottom"/>
                          </w:tcPr>
                          <w:p>
                            <w:pPr>
                              <w:ind w:left="210" w:leftChars="100" w:right="210" w:rightChars="100"/>
                              <w:rPr>
                                <w:rFonts w:ascii="方正仿宋简体" w:hAnsi="仿宋" w:eastAsia="方正仿宋简体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仿宋"/>
                                <w:kern w:val="0"/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  <w:bookmarkStart w:id="0" w:name="印发年"/>
                            <w:r>
                              <w:rPr>
                                <w:rFonts w:hAnsi="仿宋"/>
                                <w:kern w:val="0"/>
                                <w:sz w:val="28"/>
                                <w:szCs w:val="28"/>
                              </w:rPr>
                              <w:t>2018</w:t>
                            </w:r>
                            <w:bookmarkEnd w:id="0"/>
                            <w:r>
                              <w:rPr>
                                <w:rFonts w:hint="eastAsia" w:hAnsi="仿宋"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bookmarkStart w:id="1" w:name="印发月"/>
                            <w:r>
                              <w:rPr>
                                <w:rFonts w:hAnsi="仿宋"/>
                                <w:kern w:val="0"/>
                                <w:sz w:val="28"/>
                                <w:szCs w:val="28"/>
                              </w:rPr>
                              <w:t>11</w:t>
                            </w:r>
                            <w:bookmarkEnd w:id="1"/>
                            <w:r>
                              <w:rPr>
                                <w:rFonts w:hint="eastAsia" w:hAnsi="仿宋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bookmarkStart w:id="2" w:name="印发日"/>
                            <w:r>
                              <w:rPr>
                                <w:rFonts w:hAnsi="仿宋"/>
                                <w:kern w:val="0"/>
                                <w:sz w:val="28"/>
                                <w:szCs w:val="28"/>
                              </w:rPr>
                              <w:t>13</w:t>
                            </w:r>
                            <w:bookmarkEnd w:id="2"/>
                            <w:r>
                              <w:rPr>
                                <w:rFonts w:hint="eastAsia" w:hAnsi="仿宋"/>
                                <w:kern w:val="0"/>
                                <w:sz w:val="28"/>
                                <w:szCs w:val="28"/>
                              </w:rPr>
                              <w:t>日印发</w:t>
                            </w:r>
                          </w:p>
                        </w:tc>
                      </w:tr>
                    </w:tbl>
                    <w:p>
                      <w:pPr>
                        <w:spacing w:line="240" w:lineRule="atLeast"/>
                        <w:rPr>
                          <w:rFonts w:hint="eastAsia"/>
                          <w:sz w:val="2"/>
                          <w:szCs w:val="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928" w:right="1474" w:bottom="1814" w:left="1588" w:header="851" w:footer="1542" w:gutter="0"/>
      <w:cols w:space="425" w:num="1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b/>
        <w:bCs/>
        <w:sz w:val="28"/>
      </w:rPr>
    </w:pPr>
    <w:r>
      <w:rPr>
        <w:rStyle w:val="5"/>
        <w:sz w:val="28"/>
      </w:rPr>
      <w:t xml:space="preserve">— 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4</w:t>
    </w:r>
    <w:r>
      <w:rPr>
        <w:rStyle w:val="5"/>
        <w:sz w:val="28"/>
      </w:rPr>
      <w:fldChar w:fldCharType="end"/>
    </w:r>
    <w:r>
      <w:rPr>
        <w:rStyle w:val="5"/>
        <w:sz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05287"/>
    <w:rsid w:val="019052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eastAsia="仿宋_GB2312"/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2018-11-16T06:48:00Z</dcterms:created>
  <dc:creator>梁思迪 Sidi</dc:creator>
  <cp:lastModifiedBy>梁思迪 Sidi</cp:lastModifiedBy>
  <dcterms:modified xsi:type="dcterms:W3CDTF">2018-11-16T06:48:59Z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